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018B6" w14:textId="4F6C0C01" w:rsidR="006746EF" w:rsidRDefault="00A44310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Sir Thomas BUTTLER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5E044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5E0444">
        <w:rPr>
          <w:rFonts w:ascii="Times New Roman" w:hAnsi="Times New Roman" w:cs="Times New Roman"/>
          <w:sz w:val="24"/>
          <w:szCs w:val="24"/>
          <w:lang w:val="en-US"/>
        </w:rPr>
        <w:t>d.1522)</w:t>
      </w:r>
    </w:p>
    <w:p w14:paraId="7F155AED" w14:textId="7C6825E0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Bewsey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Lancashire.</w:t>
      </w:r>
    </w:p>
    <w:p w14:paraId="4281FE02" w14:textId="0FFA617B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7A5B7E" w14:textId="58149FE7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47446D" w14:textId="471AB2D3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one of those who were summoned to be knighted at the coronation</w:t>
      </w:r>
    </w:p>
    <w:p w14:paraId="664B2B2E" w14:textId="05654D22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Richard III.  (Harl.433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vol.III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p.11)</w:t>
      </w:r>
    </w:p>
    <w:p w14:paraId="1A4CC787" w14:textId="040DD7D3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Aug.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one of those who were summoned to meet Richard III at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</w:p>
    <w:p w14:paraId="221D7E70" w14:textId="45F16C07" w:rsidR="005E0444" w:rsidRDefault="005E044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Castle on the </w:t>
      </w:r>
      <w:r w:rsidR="00420859">
        <w:rPr>
          <w:rFonts w:ascii="Times New Roman" w:hAnsi="Times New Roman" w:cs="Times New Roman"/>
          <w:sz w:val="24"/>
          <w:szCs w:val="24"/>
          <w:lang w:val="en-US"/>
        </w:rPr>
        <w:t>27</w:t>
      </w:r>
      <w:r w:rsidR="00420859" w:rsidRPr="00420859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th</w:t>
      </w:r>
      <w:r w:rsidR="00420859">
        <w:rPr>
          <w:rFonts w:ascii="Times New Roman" w:hAnsi="Times New Roman" w:cs="Times New Roman"/>
          <w:sz w:val="24"/>
          <w:szCs w:val="24"/>
          <w:lang w:val="en-US"/>
        </w:rPr>
        <w:t xml:space="preserve">.   (Harl.433 </w:t>
      </w:r>
      <w:proofErr w:type="spellStart"/>
      <w:proofErr w:type="gramStart"/>
      <w:r w:rsidR="00420859">
        <w:rPr>
          <w:rFonts w:ascii="Times New Roman" w:hAnsi="Times New Roman" w:cs="Times New Roman"/>
          <w:sz w:val="24"/>
          <w:szCs w:val="24"/>
          <w:lang w:val="en-US"/>
        </w:rPr>
        <w:t>vol.II</w:t>
      </w:r>
      <w:proofErr w:type="spellEnd"/>
      <w:proofErr w:type="gramEnd"/>
      <w:r w:rsidR="00420859">
        <w:rPr>
          <w:rFonts w:ascii="Times New Roman" w:hAnsi="Times New Roman" w:cs="Times New Roman"/>
          <w:sz w:val="24"/>
          <w:szCs w:val="24"/>
          <w:lang w:val="en-US"/>
        </w:rPr>
        <w:t xml:space="preserve"> p.10)</w:t>
      </w:r>
    </w:p>
    <w:p w14:paraId="59CA230E" w14:textId="3AAFBA1C" w:rsidR="00420859" w:rsidRDefault="00420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839ED7" w14:textId="0E714958" w:rsidR="00420859" w:rsidRDefault="00420859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176108" w14:textId="2E8F8E59" w:rsidR="00420859" w:rsidRPr="00A44310" w:rsidRDefault="00886137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November 2020</w:t>
      </w:r>
    </w:p>
    <w:sectPr w:rsidR="00420859" w:rsidRPr="00A4431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8ACAC4" w14:textId="77777777" w:rsidR="00A44310" w:rsidRDefault="00A44310" w:rsidP="00CD0211">
      <w:pPr>
        <w:spacing w:after="0" w:line="240" w:lineRule="auto"/>
      </w:pPr>
      <w:r>
        <w:separator/>
      </w:r>
    </w:p>
  </w:endnote>
  <w:endnote w:type="continuationSeparator" w:id="0">
    <w:p w14:paraId="2903380A" w14:textId="77777777" w:rsidR="00A44310" w:rsidRDefault="00A4431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9B1E6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0D111" w14:textId="77777777" w:rsidR="00A44310" w:rsidRDefault="00A44310" w:rsidP="00CD0211">
      <w:pPr>
        <w:spacing w:after="0" w:line="240" w:lineRule="auto"/>
      </w:pPr>
      <w:r>
        <w:separator/>
      </w:r>
    </w:p>
  </w:footnote>
  <w:footnote w:type="continuationSeparator" w:id="0">
    <w:p w14:paraId="2F3AEF4C" w14:textId="77777777" w:rsidR="00A44310" w:rsidRDefault="00A4431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0859"/>
    <w:rsid w:val="005E0444"/>
    <w:rsid w:val="006746EF"/>
    <w:rsid w:val="007F5562"/>
    <w:rsid w:val="00886137"/>
    <w:rsid w:val="00A2711B"/>
    <w:rsid w:val="00A44310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549A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2020-11-26T15:35:00Z</dcterms:created>
  <dcterms:modified xsi:type="dcterms:W3CDTF">2020-11-26T16:12:00Z</dcterms:modified>
</cp:coreProperties>
</file>